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A5" w:rsidRDefault="00606AA5" w:rsidP="00606AA5">
      <w:pPr>
        <w:jc w:val="both"/>
        <w:rPr>
          <w:b/>
        </w:rPr>
      </w:pPr>
      <w:r w:rsidRPr="006E4F8E">
        <w:rPr>
          <w:b/>
        </w:rPr>
        <w:t xml:space="preserve">TITOLO: </w:t>
      </w:r>
      <w:r>
        <w:rPr>
          <w:b/>
        </w:rPr>
        <w:t>L’INFERMIERE E IL MONDO DELLA COOPERAZIONE INTERNAZIONALE</w:t>
      </w:r>
      <w:r w:rsidRPr="006E4F8E">
        <w:rPr>
          <w:b/>
        </w:rPr>
        <w:t xml:space="preserve"> </w:t>
      </w:r>
    </w:p>
    <w:p w:rsidR="00606AA5" w:rsidRDefault="00606AA5" w:rsidP="00606AA5">
      <w:pPr>
        <w:jc w:val="both"/>
        <w:rPr>
          <w:b/>
        </w:rPr>
      </w:pPr>
    </w:p>
    <w:p w:rsidR="00606AA5" w:rsidRPr="006E4F8E" w:rsidRDefault="00606AA5" w:rsidP="00606AA5">
      <w:pPr>
        <w:jc w:val="both"/>
        <w:rPr>
          <w:b/>
        </w:rPr>
      </w:pPr>
      <w:r>
        <w:rPr>
          <w:b/>
        </w:rPr>
        <w:t>1 MARZO</w:t>
      </w:r>
      <w:r>
        <w:rPr>
          <w:b/>
        </w:rPr>
        <w:tab/>
        <w:t>dalle 9 alle 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6E4F8E">
        <w:rPr>
          <w:b/>
        </w:rPr>
        <w:tab/>
      </w:r>
      <w:r>
        <w:rPr>
          <w:b/>
        </w:rPr>
        <w:t>posti: 80</w:t>
      </w:r>
      <w:r w:rsidR="00267466">
        <w:rPr>
          <w:b/>
        </w:rPr>
        <w:t xml:space="preserve"> – studenti 1 anno </w:t>
      </w:r>
    </w:p>
    <w:p w:rsidR="00606AA5" w:rsidRPr="006E4F8E" w:rsidRDefault="00606AA5" w:rsidP="00606AA5">
      <w:pPr>
        <w:jc w:val="both"/>
        <w:rPr>
          <w:b/>
        </w:rPr>
      </w:pPr>
    </w:p>
    <w:p w:rsidR="00606AA5" w:rsidRPr="006E4F8E" w:rsidRDefault="00606AA5" w:rsidP="00606AA5">
      <w:pPr>
        <w:jc w:val="both"/>
        <w:rPr>
          <w:b/>
        </w:rPr>
      </w:pPr>
      <w:r>
        <w:rPr>
          <w:b/>
        </w:rPr>
        <w:t>DOCENTE: FOTI CRISTIAN</w:t>
      </w:r>
    </w:p>
    <w:p w:rsidR="00606AA5" w:rsidRPr="00495E95" w:rsidRDefault="00606AA5" w:rsidP="00606AA5">
      <w:pPr>
        <w:pStyle w:val="testomain"/>
        <w:jc w:val="both"/>
      </w:pPr>
      <w:proofErr w:type="gramStart"/>
      <w:r>
        <w:t>OBIETTIVI:</w:t>
      </w:r>
      <w:r w:rsidRPr="00495E95">
        <w:t>.</w:t>
      </w:r>
      <w:proofErr w:type="gramEnd"/>
      <w:r w:rsidRPr="00495E95">
        <w:t xml:space="preserve"> Al termine del percorso formativo di questo progetto lo studente: </w:t>
      </w:r>
    </w:p>
    <w:p w:rsidR="00606AA5" w:rsidRPr="00495E95" w:rsidRDefault="00606AA5" w:rsidP="00606AA5">
      <w:pPr>
        <w:pStyle w:val="Paragrafoelenco"/>
        <w:numPr>
          <w:ilvl w:val="0"/>
          <w:numId w:val="1"/>
        </w:numPr>
        <w:contextualSpacing/>
        <w:jc w:val="both"/>
      </w:pPr>
      <w:r w:rsidRPr="00495E95">
        <w:t xml:space="preserve">Saprà descrivere le principali caratteristiche delle teorie del Nursing Transculturale </w:t>
      </w:r>
    </w:p>
    <w:p w:rsidR="00606AA5" w:rsidRPr="00495E95" w:rsidRDefault="00606AA5" w:rsidP="00606AA5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495E95">
        <w:rPr>
          <w:rFonts w:ascii="Times New Roman" w:hAnsi="Times New Roman"/>
          <w:sz w:val="24"/>
          <w:szCs w:val="24"/>
        </w:rPr>
        <w:t xml:space="preserve">Saprà descrivere, in modo generale, il mondo della Cooperazione </w:t>
      </w:r>
      <w:r>
        <w:rPr>
          <w:rFonts w:ascii="Times New Roman" w:hAnsi="Times New Roman"/>
          <w:sz w:val="24"/>
          <w:szCs w:val="24"/>
        </w:rPr>
        <w:t>I</w:t>
      </w:r>
      <w:r w:rsidRPr="00495E95">
        <w:rPr>
          <w:rFonts w:ascii="Times New Roman" w:hAnsi="Times New Roman"/>
          <w:sz w:val="24"/>
          <w:szCs w:val="24"/>
        </w:rPr>
        <w:t>nternazionale e le opportunità di sbocchi professionali;</w:t>
      </w:r>
    </w:p>
    <w:p w:rsidR="00606AA5" w:rsidRPr="00495E95" w:rsidRDefault="00606AA5" w:rsidP="00606AA5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495E95">
        <w:rPr>
          <w:rFonts w:ascii="Times New Roman" w:hAnsi="Times New Roman"/>
          <w:sz w:val="24"/>
          <w:szCs w:val="24"/>
        </w:rPr>
        <w:t>Saprà descrivere il concetto di Salute Globale e le principali politiche sanitarie globali</w:t>
      </w:r>
      <w:r>
        <w:rPr>
          <w:rFonts w:ascii="Times New Roman" w:hAnsi="Times New Roman"/>
          <w:sz w:val="24"/>
          <w:szCs w:val="24"/>
        </w:rPr>
        <w:t>;</w:t>
      </w:r>
    </w:p>
    <w:p w:rsidR="00606AA5" w:rsidRDefault="00606AA5" w:rsidP="00606AA5">
      <w:pPr>
        <w:pStyle w:val="testomain"/>
        <w:jc w:val="both"/>
      </w:pPr>
      <w:r>
        <w:t>CONTENUTI:</w:t>
      </w:r>
    </w:p>
    <w:p w:rsidR="00606AA5" w:rsidRPr="00495E95" w:rsidRDefault="00606AA5" w:rsidP="00606AA5">
      <w:pPr>
        <w:pStyle w:val="Paragrafoelenco"/>
        <w:numPr>
          <w:ilvl w:val="0"/>
          <w:numId w:val="2"/>
        </w:numPr>
        <w:contextualSpacing/>
        <w:jc w:val="both"/>
      </w:pPr>
      <w:r w:rsidRPr="006B2F04">
        <w:t>Internazionalizzazione della professione: i punti di vista del WHO dell'OCSE e dell'ICN</w:t>
      </w:r>
      <w:r w:rsidRPr="00495E95">
        <w:t xml:space="preserve">. </w:t>
      </w:r>
    </w:p>
    <w:p w:rsidR="00606AA5" w:rsidRDefault="00606AA5" w:rsidP="00606AA5">
      <w:pPr>
        <w:pStyle w:val="Paragrafoelenco"/>
        <w:numPr>
          <w:ilvl w:val="0"/>
          <w:numId w:val="2"/>
        </w:numPr>
        <w:contextualSpacing/>
        <w:jc w:val="both"/>
      </w:pPr>
      <w:r w:rsidRPr="006B2F04">
        <w:t xml:space="preserve">Cooperazione Internazionale allo </w:t>
      </w:r>
      <w:proofErr w:type="gramStart"/>
      <w:r w:rsidRPr="006B2F04">
        <w:t>sviluppo :</w:t>
      </w:r>
      <w:proofErr w:type="gramEnd"/>
      <w:r w:rsidRPr="006B2F04">
        <w:t xml:space="preserve"> dalle origini ad oggi</w:t>
      </w:r>
      <w:r>
        <w:t>.</w:t>
      </w:r>
    </w:p>
    <w:p w:rsidR="00606AA5" w:rsidRDefault="00606AA5" w:rsidP="00606AA5">
      <w:pPr>
        <w:pStyle w:val="testomain"/>
        <w:numPr>
          <w:ilvl w:val="0"/>
          <w:numId w:val="2"/>
        </w:numPr>
        <w:jc w:val="both"/>
      </w:pPr>
      <w:r>
        <w:t>S</w:t>
      </w:r>
      <w:r w:rsidRPr="006B2F04">
        <w:t xml:space="preserve">alute Globale: Principi e </w:t>
      </w:r>
      <w:proofErr w:type="spellStart"/>
      <w:r w:rsidRPr="006B2F04">
        <w:t>Governance</w:t>
      </w:r>
      <w:proofErr w:type="spellEnd"/>
      <w:r w:rsidRPr="006B2F04">
        <w:t xml:space="preserve"> (Il concetto di salute globale; Gli attori; i Principi che regolano il sistema; </w:t>
      </w:r>
      <w:proofErr w:type="spellStart"/>
      <w:r w:rsidRPr="006B2F04">
        <w:t>Primary</w:t>
      </w:r>
      <w:proofErr w:type="spellEnd"/>
      <w:r w:rsidRPr="006B2F04">
        <w:t xml:space="preserve"> </w:t>
      </w:r>
      <w:proofErr w:type="spellStart"/>
      <w:r w:rsidRPr="006B2F04">
        <w:t>healt</w:t>
      </w:r>
      <w:proofErr w:type="spellEnd"/>
      <w:r w:rsidRPr="006B2F04">
        <w:t xml:space="preserve"> care);</w:t>
      </w:r>
    </w:p>
    <w:p w:rsidR="00606AA5" w:rsidRDefault="00606AA5" w:rsidP="00606AA5">
      <w:pPr>
        <w:pStyle w:val="testomain"/>
        <w:numPr>
          <w:ilvl w:val="0"/>
          <w:numId w:val="2"/>
        </w:numPr>
        <w:jc w:val="both"/>
      </w:pPr>
      <w:r w:rsidRPr="006B2F04">
        <w:t>Alcune strategie di approccio (cenni di salute materno infantile e malnutrizione)</w:t>
      </w:r>
    </w:p>
    <w:p w:rsidR="00606AA5" w:rsidRDefault="00606AA5" w:rsidP="00606AA5">
      <w:pPr>
        <w:pStyle w:val="testomain"/>
        <w:numPr>
          <w:ilvl w:val="0"/>
          <w:numId w:val="2"/>
        </w:numPr>
        <w:jc w:val="both"/>
      </w:pPr>
      <w:r w:rsidRPr="006B2F04">
        <w:t>APDAM - Esempio di Cooperazione in ambito sanitario</w:t>
      </w:r>
    </w:p>
    <w:p w:rsidR="001B093C" w:rsidRDefault="001B093C"/>
    <w:sectPr w:rsidR="001B0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B3E9A"/>
    <w:multiLevelType w:val="hybridMultilevel"/>
    <w:tmpl w:val="432A2D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E546D"/>
    <w:multiLevelType w:val="hybridMultilevel"/>
    <w:tmpl w:val="94B2E8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A5"/>
    <w:rsid w:val="001B093C"/>
    <w:rsid w:val="00267466"/>
    <w:rsid w:val="0060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74BE-71C4-4F7C-866F-03BA899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main">
    <w:name w:val="testomain"/>
    <w:basedOn w:val="Normale"/>
    <w:rsid w:val="00606AA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606AA5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06AA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A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Di Francesco</dc:creator>
  <cp:keywords/>
  <dc:description/>
  <cp:lastModifiedBy>Federica Di Francesco</cp:lastModifiedBy>
  <cp:revision>2</cp:revision>
  <dcterms:created xsi:type="dcterms:W3CDTF">2016-11-30T09:17:00Z</dcterms:created>
  <dcterms:modified xsi:type="dcterms:W3CDTF">2016-11-30T09:27:00Z</dcterms:modified>
</cp:coreProperties>
</file>